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BF" w:rsidRPr="00973A7F" w:rsidRDefault="003A6EBF" w:rsidP="003A6EBF">
      <w:pPr>
        <w:rPr>
          <w:sz w:val="46"/>
          <w:szCs w:val="46"/>
          <w:u w:val="single"/>
        </w:rPr>
      </w:pPr>
      <w:bookmarkStart w:id="0" w:name="_GoBack"/>
      <w:bookmarkEnd w:id="0"/>
      <w:r w:rsidRPr="00973A7F">
        <w:rPr>
          <w:sz w:val="46"/>
          <w:szCs w:val="46"/>
          <w:u w:val="single"/>
        </w:rPr>
        <w:t xml:space="preserve">Benodigdheden in het </w:t>
      </w:r>
      <w:proofErr w:type="gramStart"/>
      <w:r w:rsidRPr="00973A7F">
        <w:rPr>
          <w:sz w:val="46"/>
          <w:szCs w:val="46"/>
          <w:u w:val="single"/>
        </w:rPr>
        <w:t>internaat :</w:t>
      </w:r>
      <w:proofErr w:type="gramEnd"/>
      <w:r w:rsidRPr="00973A7F">
        <w:rPr>
          <w:sz w:val="46"/>
          <w:szCs w:val="46"/>
          <w:u w:val="single"/>
        </w:rPr>
        <w:t xml:space="preserve">  </w:t>
      </w:r>
    </w:p>
    <w:p w:rsidR="003A6EBF" w:rsidRPr="00973A7F" w:rsidRDefault="003A6EBF" w:rsidP="003A6EBF">
      <w:pPr>
        <w:rPr>
          <w:sz w:val="46"/>
          <w:szCs w:val="46"/>
          <w:lang w:val="nl-BE"/>
        </w:rPr>
      </w:pP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Kam of borstel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Tandenborstel, tandpasta, beker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Douchegel en shampoo, balsem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Voldoende handdoeken en washandjes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Ondergoed en sokken voor min 5 dagen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Pyjama of slaapkleed, pantoffels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Voldoende kledij zowel bij koud als warm weer.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Zwem- en sportkledij + schoenen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Hoofdkussen, overtrek, onderlaken, donsdeken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>Enkele kapstokken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proofErr w:type="gramStart"/>
      <w:r w:rsidRPr="00973A7F">
        <w:rPr>
          <w:sz w:val="46"/>
          <w:szCs w:val="46"/>
        </w:rPr>
        <w:t>Optioneel :</w:t>
      </w:r>
      <w:proofErr w:type="gramEnd"/>
      <w:r w:rsidRPr="00973A7F">
        <w:rPr>
          <w:sz w:val="46"/>
          <w:szCs w:val="46"/>
        </w:rPr>
        <w:t xml:space="preserve">  Zakje met medicatie tegen diarree, buikpijn, misselijkheid, keelpijn, hoesten.</w:t>
      </w:r>
    </w:p>
    <w:p w:rsidR="003A6EBF" w:rsidRPr="00973A7F" w:rsidRDefault="003A6EBF" w:rsidP="003A6EBF">
      <w:pPr>
        <w:pStyle w:val="Lijstalinea"/>
        <w:numPr>
          <w:ilvl w:val="1"/>
          <w:numId w:val="1"/>
        </w:numPr>
        <w:spacing w:after="0" w:line="240" w:lineRule="auto"/>
        <w:rPr>
          <w:sz w:val="46"/>
          <w:szCs w:val="46"/>
        </w:rPr>
      </w:pPr>
      <w:r w:rsidRPr="00973A7F">
        <w:rPr>
          <w:sz w:val="46"/>
          <w:szCs w:val="46"/>
        </w:rPr>
        <w:t xml:space="preserve">Gelieve er ook een brief bij te stoppen met de medicatie en de hoeveelheid dat ze mogen innemen. Gezien het internaat geen </w:t>
      </w:r>
      <w:proofErr w:type="gramStart"/>
      <w:r w:rsidRPr="00973A7F">
        <w:rPr>
          <w:sz w:val="46"/>
          <w:szCs w:val="46"/>
        </w:rPr>
        <w:t>medicatie</w:t>
      </w:r>
      <w:proofErr w:type="gramEnd"/>
      <w:r w:rsidRPr="00973A7F">
        <w:rPr>
          <w:sz w:val="46"/>
          <w:szCs w:val="46"/>
        </w:rPr>
        <w:t xml:space="preserve"> mag geven is dit altijd handig als men dit bij zich heeft.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proofErr w:type="gramStart"/>
      <w:r w:rsidRPr="00973A7F">
        <w:rPr>
          <w:sz w:val="46"/>
          <w:szCs w:val="46"/>
        </w:rPr>
        <w:t>Optioneel :</w:t>
      </w:r>
      <w:proofErr w:type="gramEnd"/>
      <w:r w:rsidRPr="00973A7F">
        <w:rPr>
          <w:sz w:val="46"/>
          <w:szCs w:val="46"/>
        </w:rPr>
        <w:t xml:space="preserve">  kleingeld om een drankje aan te kopen in het internaat</w:t>
      </w:r>
    </w:p>
    <w:p w:rsidR="003A6EBF" w:rsidRPr="00973A7F" w:rsidRDefault="003A6EBF" w:rsidP="003A6EBF">
      <w:pPr>
        <w:pStyle w:val="Lijstalinea"/>
        <w:numPr>
          <w:ilvl w:val="0"/>
          <w:numId w:val="1"/>
        </w:numPr>
        <w:spacing w:after="0" w:line="240" w:lineRule="auto"/>
        <w:rPr>
          <w:sz w:val="46"/>
          <w:szCs w:val="46"/>
        </w:rPr>
      </w:pPr>
      <w:proofErr w:type="gramStart"/>
      <w:r w:rsidRPr="00973A7F">
        <w:rPr>
          <w:sz w:val="46"/>
          <w:szCs w:val="46"/>
        </w:rPr>
        <w:t>Optioneel :</w:t>
      </w:r>
      <w:proofErr w:type="gramEnd"/>
      <w:r w:rsidRPr="00973A7F">
        <w:rPr>
          <w:sz w:val="46"/>
          <w:szCs w:val="46"/>
        </w:rPr>
        <w:t xml:space="preserve">  Verlengkabel (enkel secundair)</w:t>
      </w:r>
    </w:p>
    <w:p w:rsidR="00E12245" w:rsidRDefault="00E12245"/>
    <w:sectPr w:rsidR="00E12245" w:rsidSect="00E12245">
      <w:headerReference w:type="default" r:id="rId7"/>
      <w:footerReference w:type="default" r:id="rId8"/>
      <w:pgSz w:w="11906" w:h="16838"/>
      <w:pgMar w:top="1418" w:right="85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5F" w:rsidRDefault="0018135F" w:rsidP="00E12245">
      <w:pPr>
        <w:spacing w:after="0" w:line="240" w:lineRule="auto"/>
      </w:pPr>
      <w:r>
        <w:separator/>
      </w:r>
    </w:p>
  </w:endnote>
  <w:endnote w:type="continuationSeparator" w:id="0">
    <w:p w:rsidR="0018135F" w:rsidRDefault="0018135F" w:rsidP="00E1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5" w:rsidRDefault="00E12245">
    <w:pPr>
      <w:pStyle w:val="Voettekst"/>
    </w:pPr>
    <w:r w:rsidRPr="00E1224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21CBC60" wp14:editId="5373B2D3">
              <wp:simplePos x="0" y="0"/>
              <wp:positionH relativeFrom="column">
                <wp:posOffset>-906145</wp:posOffset>
              </wp:positionH>
              <wp:positionV relativeFrom="paragraph">
                <wp:posOffset>-705485</wp:posOffset>
              </wp:positionV>
              <wp:extent cx="7569200" cy="0"/>
              <wp:effectExtent l="0" t="0" r="12700" b="19050"/>
              <wp:wrapNone/>
              <wp:docPr id="2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9B9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3D1B2" id="Rechte verbindingslijn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35pt,-55.55pt" to="524.65pt,-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" strokecolor="#a9b905">
              <o:lock v:ext="edit" shapetype="f"/>
            </v:line>
          </w:pict>
        </mc:Fallback>
      </mc:AlternateContent>
    </w:r>
    <w:r w:rsidRPr="00E1224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BBBA7A8" wp14:editId="391B9480">
              <wp:simplePos x="0" y="0"/>
              <wp:positionH relativeFrom="column">
                <wp:posOffset>-906145</wp:posOffset>
              </wp:positionH>
              <wp:positionV relativeFrom="paragraph">
                <wp:posOffset>-671113</wp:posOffset>
              </wp:positionV>
              <wp:extent cx="7569200" cy="0"/>
              <wp:effectExtent l="0" t="0" r="12700" b="190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3D5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8D6F6" id="Rechte verbindingslijn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1.35pt,-52.85pt" to="524.65pt,-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" strokecolor="#00b2d5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5F" w:rsidRDefault="0018135F" w:rsidP="00E12245">
      <w:pPr>
        <w:spacing w:after="0" w:line="240" w:lineRule="auto"/>
      </w:pPr>
      <w:r>
        <w:separator/>
      </w:r>
    </w:p>
  </w:footnote>
  <w:footnote w:type="continuationSeparator" w:id="0">
    <w:p w:rsidR="0018135F" w:rsidRDefault="0018135F" w:rsidP="00E1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5" w:rsidRPr="00E12245" w:rsidRDefault="00E12245" w:rsidP="00E12245">
    <w:pPr>
      <w:pStyle w:val="Voettekst"/>
      <w:tabs>
        <w:tab w:val="clear" w:pos="4536"/>
        <w:tab w:val="left" w:pos="1627"/>
      </w:tabs>
      <w:spacing w:before="240"/>
      <w:ind w:left="2761"/>
      <w:jc w:val="right"/>
      <w:rPr>
        <w:rFonts w:cstheme="minorHAnsi"/>
      </w:rPr>
    </w:pPr>
  </w:p>
  <w:p w:rsidR="00E12245" w:rsidRDefault="00E12245" w:rsidP="00E12245">
    <w:pPr>
      <w:pStyle w:val="Voettekst"/>
      <w:tabs>
        <w:tab w:val="clear" w:pos="4536"/>
        <w:tab w:val="left" w:pos="1627"/>
      </w:tabs>
      <w:ind w:left="2761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2C28567" wp14:editId="3B849683">
          <wp:simplePos x="0" y="0"/>
          <wp:positionH relativeFrom="column">
            <wp:posOffset>-598170</wp:posOffset>
          </wp:positionH>
          <wp:positionV relativeFrom="paragraph">
            <wp:posOffset>16841</wp:posOffset>
          </wp:positionV>
          <wp:extent cx="2145600" cy="788400"/>
          <wp:effectExtent l="0" t="0" r="762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naat aan de ijz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  <w:r w:rsidRPr="00E36154">
      <w:rPr>
        <w:rFonts w:ascii="Arial" w:hAnsi="Arial" w:cs="Arial"/>
        <w:sz w:val="18"/>
        <w:szCs w:val="18"/>
      </w:rPr>
      <w:br/>
    </w:r>
    <w:proofErr w:type="spellStart"/>
    <w:r>
      <w:rPr>
        <w:rFonts w:ascii="Arial" w:hAnsi="Arial" w:cs="Arial"/>
        <w:sz w:val="18"/>
        <w:szCs w:val="18"/>
      </w:rPr>
      <w:t>Kaaskerkestraat</w:t>
    </w:r>
    <w:proofErr w:type="spellEnd"/>
    <w:r>
      <w:rPr>
        <w:rFonts w:ascii="Arial" w:hAnsi="Arial" w:cs="Arial"/>
        <w:sz w:val="18"/>
        <w:szCs w:val="18"/>
      </w:rPr>
      <w:t xml:space="preserve"> 22</w:t>
    </w:r>
  </w:p>
  <w:p w:rsidR="00E12245" w:rsidRPr="00E36154" w:rsidRDefault="00E12245" w:rsidP="00E12245">
    <w:pPr>
      <w:pStyle w:val="Voettekst"/>
      <w:tabs>
        <w:tab w:val="clear" w:pos="4536"/>
        <w:tab w:val="left" w:pos="1627"/>
      </w:tabs>
      <w:ind w:left="2761"/>
      <w:jc w:val="right"/>
      <w:rPr>
        <w:rFonts w:ascii="Arial" w:hAnsi="Arial" w:cs="Arial"/>
        <w:sz w:val="18"/>
        <w:szCs w:val="18"/>
      </w:rPr>
    </w:pPr>
    <w:r w:rsidRPr="00E36154">
      <w:rPr>
        <w:rFonts w:ascii="Arial" w:hAnsi="Arial" w:cs="Arial"/>
        <w:sz w:val="18"/>
        <w:szCs w:val="18"/>
      </w:rPr>
      <w:t>8600 Diksmuide</w:t>
    </w:r>
  </w:p>
  <w:p w:rsidR="00E12245" w:rsidRDefault="00E12245" w:rsidP="00E12245">
    <w:pPr>
      <w:pStyle w:val="Voettekst"/>
      <w:tabs>
        <w:tab w:val="clear" w:pos="4536"/>
        <w:tab w:val="left" w:pos="1627"/>
      </w:tabs>
      <w:ind w:left="2761"/>
      <w:jc w:val="right"/>
      <w:rPr>
        <w:rFonts w:ascii="Arial" w:hAnsi="Arial" w:cs="Arial"/>
        <w:sz w:val="18"/>
        <w:szCs w:val="18"/>
      </w:rPr>
    </w:pPr>
    <w:r w:rsidRPr="00E36154">
      <w:rPr>
        <w:rFonts w:ascii="Arial" w:hAnsi="Arial" w:cs="Arial"/>
        <w:sz w:val="18"/>
        <w:szCs w:val="18"/>
      </w:rPr>
      <w:t xml:space="preserve">Tel 051 </w:t>
    </w:r>
    <w:r>
      <w:rPr>
        <w:rFonts w:ascii="Arial" w:hAnsi="Arial" w:cs="Arial"/>
        <w:sz w:val="18"/>
        <w:szCs w:val="18"/>
      </w:rPr>
      <w:t>51 92 61</w:t>
    </w:r>
    <w:r w:rsidRPr="00E36154">
      <w:rPr>
        <w:rFonts w:ascii="Arial" w:hAnsi="Arial" w:cs="Arial"/>
        <w:sz w:val="18"/>
        <w:szCs w:val="18"/>
      </w:rPr>
      <w:br/>
    </w:r>
    <w:hyperlink r:id="rId2" w:history="1">
      <w:r w:rsidRPr="00B82EFD">
        <w:rPr>
          <w:rStyle w:val="Hyperlink"/>
          <w:rFonts w:ascii="Arial" w:hAnsi="Arial" w:cs="Arial"/>
          <w:sz w:val="18"/>
          <w:szCs w:val="18"/>
        </w:rPr>
        <w:t>beheerder@internaat-aan-de-ijzer.be</w:t>
      </w:r>
    </w:hyperlink>
    <w:r>
      <w:rPr>
        <w:rFonts w:ascii="Arial" w:hAnsi="Arial" w:cs="Arial"/>
        <w:sz w:val="18"/>
        <w:szCs w:val="18"/>
      </w:rPr>
      <w:t xml:space="preserve">   </w:t>
    </w:r>
  </w:p>
  <w:p w:rsidR="00E12245" w:rsidRDefault="0018135F" w:rsidP="00E12245">
    <w:pPr>
      <w:pStyle w:val="Voettekst"/>
      <w:tabs>
        <w:tab w:val="clear" w:pos="4536"/>
        <w:tab w:val="left" w:pos="1627"/>
      </w:tabs>
      <w:ind w:left="2761"/>
      <w:jc w:val="right"/>
      <w:rPr>
        <w:rFonts w:ascii="Arial" w:hAnsi="Arial" w:cs="Arial"/>
        <w:sz w:val="18"/>
        <w:szCs w:val="18"/>
      </w:rPr>
    </w:pPr>
    <w:hyperlink r:id="rId3" w:history="1">
      <w:r w:rsidR="00E12245" w:rsidRPr="00B82EFD">
        <w:rPr>
          <w:rStyle w:val="Hyperlink"/>
          <w:rFonts w:ascii="Arial" w:hAnsi="Arial" w:cs="Arial"/>
          <w:sz w:val="18"/>
          <w:szCs w:val="18"/>
        </w:rPr>
        <w:t>www.internaat-aan-de-ijzer.be</w:t>
      </w:r>
    </w:hyperlink>
    <w:r w:rsidR="00E12245">
      <w:rPr>
        <w:rFonts w:ascii="Arial" w:hAnsi="Arial" w:cs="Arial"/>
        <w:sz w:val="18"/>
        <w:szCs w:val="18"/>
      </w:rPr>
      <w:t xml:space="preserve">  </w:t>
    </w:r>
    <w:r w:rsidR="00E12245" w:rsidRPr="00E36154">
      <w:rPr>
        <w:rFonts w:ascii="Arial" w:hAnsi="Arial" w:cs="Arial"/>
        <w:sz w:val="18"/>
        <w:szCs w:val="18"/>
      </w:rPr>
      <w:t xml:space="preserve"> </w:t>
    </w:r>
    <w:r w:rsidR="00E12245">
      <w:rPr>
        <w:rFonts w:ascii="Arial" w:hAnsi="Arial" w:cs="Arial"/>
        <w:sz w:val="18"/>
        <w:szCs w:val="18"/>
      </w:rPr>
      <w:t xml:space="preserve"> </w:t>
    </w:r>
    <w:r w:rsidR="00E12245" w:rsidRPr="00E36154">
      <w:rPr>
        <w:rFonts w:ascii="Arial" w:hAnsi="Arial" w:cs="Arial"/>
        <w:sz w:val="18"/>
        <w:szCs w:val="18"/>
      </w:rPr>
      <w:t xml:space="preserve">  </w:t>
    </w:r>
  </w:p>
  <w:p w:rsidR="00E12245" w:rsidRPr="00C269F3" w:rsidRDefault="00E12245" w:rsidP="00E12245">
    <w:pPr>
      <w:pStyle w:val="Voettekst"/>
      <w:tabs>
        <w:tab w:val="clear" w:pos="4536"/>
        <w:tab w:val="left" w:pos="1627"/>
      </w:tabs>
      <w:ind w:left="2761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30B1CC" wp14:editId="7921A713">
              <wp:simplePos x="0" y="0"/>
              <wp:positionH relativeFrom="column">
                <wp:posOffset>-908050</wp:posOffset>
              </wp:positionH>
              <wp:positionV relativeFrom="paragraph">
                <wp:posOffset>60021</wp:posOffset>
              </wp:positionV>
              <wp:extent cx="7569200" cy="0"/>
              <wp:effectExtent l="0" t="0" r="12700" b="19050"/>
              <wp:wrapNone/>
              <wp:docPr id="1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9B9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4D408" id="Rechte verbindingslijn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5pt,4.75pt" to="524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" strokecolor="#a9b905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1382D5" wp14:editId="568EF3AE">
              <wp:simplePos x="0" y="0"/>
              <wp:positionH relativeFrom="column">
                <wp:posOffset>-908381</wp:posOffset>
              </wp:positionH>
              <wp:positionV relativeFrom="paragraph">
                <wp:posOffset>94035</wp:posOffset>
              </wp:positionV>
              <wp:extent cx="7569641" cy="0"/>
              <wp:effectExtent l="0" t="0" r="12700" b="19050"/>
              <wp:wrapNone/>
              <wp:docPr id="10" name="Rechte verbindingslij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964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3D5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AB0A8" id="Rechte verbindingslijn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1.55pt,7.4pt" to="52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" strokecolor="#00b2d5">
              <o:lock v:ext="edit" shapetype="f"/>
            </v:line>
          </w:pict>
        </mc:Fallback>
      </mc:AlternateContent>
    </w:r>
    <w:r w:rsidRPr="00E36154">
      <w:rPr>
        <w:rFonts w:ascii="Arial" w:hAnsi="Arial" w:cs="Arial"/>
        <w:sz w:val="18"/>
        <w:szCs w:val="18"/>
      </w:rPr>
      <w:t xml:space="preserve">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</w:t>
    </w:r>
    <w:r w:rsidRPr="00E36154">
      <w:rPr>
        <w:rFonts w:ascii="Arial" w:hAnsi="Arial" w:cs="Arial"/>
        <w:sz w:val="18"/>
        <w:szCs w:val="18"/>
      </w:rPr>
      <w:t xml:space="preserve">     </w:t>
    </w:r>
  </w:p>
  <w:p w:rsidR="00E12245" w:rsidRDefault="00E122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955"/>
    <w:multiLevelType w:val="hybridMultilevel"/>
    <w:tmpl w:val="6B3664DE"/>
    <w:lvl w:ilvl="0" w:tplc="77FC98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BF"/>
    <w:rsid w:val="0018135F"/>
    <w:rsid w:val="00332DCE"/>
    <w:rsid w:val="003A6EBF"/>
    <w:rsid w:val="00833F77"/>
    <w:rsid w:val="00AC7FB4"/>
    <w:rsid w:val="00B5656B"/>
    <w:rsid w:val="00E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47C99-039D-44DE-B70C-55E31E1A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6EBF"/>
    <w:pPr>
      <w:spacing w:after="120" w:line="240" w:lineRule="atLeast"/>
    </w:pPr>
    <w:rPr>
      <w:rFonts w:ascii="Calibri" w:eastAsia="Times New Roman" w:hAnsi="Calibri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2245"/>
  </w:style>
  <w:style w:type="paragraph" w:styleId="Voettekst">
    <w:name w:val="footer"/>
    <w:basedOn w:val="Standaard"/>
    <w:link w:val="VoettekstChar"/>
    <w:uiPriority w:val="99"/>
    <w:unhideWhenUsed/>
    <w:rsid w:val="00E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2245"/>
  </w:style>
  <w:style w:type="character" w:styleId="Hyperlink">
    <w:name w:val="Hyperlink"/>
    <w:uiPriority w:val="99"/>
    <w:unhideWhenUsed/>
    <w:rsid w:val="00E1224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6EB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aat-aan-de-ijzer.be" TargetMode="External"/><Relationship Id="rId2" Type="http://schemas.openxmlformats.org/officeDocument/2006/relationships/hyperlink" Target="mailto:beheerder@internaat-aan-de-ijzer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internaat\bureaublad\lln'otel%20sjablonen\Hoofding%20internaa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Hoofding internaat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Vandenschrick</dc:creator>
  <cp:lastModifiedBy>Maarten Vandenschrick</cp:lastModifiedBy>
  <cp:revision>2</cp:revision>
  <cp:lastPrinted>2017-02-02T08:30:00Z</cp:lastPrinted>
  <dcterms:created xsi:type="dcterms:W3CDTF">2018-03-21T10:23:00Z</dcterms:created>
  <dcterms:modified xsi:type="dcterms:W3CDTF">2018-03-21T10:23:00Z</dcterms:modified>
</cp:coreProperties>
</file>